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73" w:rsidRPr="00C43C73" w:rsidRDefault="00C43C73" w:rsidP="00C43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C7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11319" w:type="dxa"/>
        <w:tblInd w:w="-1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6837"/>
        <w:gridCol w:w="2747"/>
      </w:tblGrid>
      <w:tr w:rsidR="00C43C73" w:rsidRPr="00C43C73" w:rsidTr="00C43C73">
        <w:trPr>
          <w:trHeight w:val="376"/>
        </w:trPr>
        <w:tc>
          <w:tcPr>
            <w:tcW w:w="17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68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COMPETITIONS DEPARTEMENTALES</w:t>
            </w:r>
          </w:p>
        </w:tc>
        <w:tc>
          <w:tcPr>
            <w:tcW w:w="27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LIEUX</w:t>
            </w:r>
          </w:p>
        </w:tc>
      </w:tr>
      <w:tr w:rsidR="00C43C73" w:rsidRPr="00C43C73" w:rsidTr="00C43C73">
        <w:trPr>
          <w:trHeight w:val="356"/>
        </w:trPr>
        <w:tc>
          <w:tcPr>
            <w:tcW w:w="173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red"/>
                <w:lang w:eastAsia="fr-FR"/>
              </w:rPr>
              <w:t>04/03/2017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fr-FR"/>
              </w:rPr>
              <w:t>TOUR DE POINTES  - Secteur 1 - BE/MI H/F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red"/>
                <w:lang w:eastAsia="fr-FR"/>
              </w:rPr>
              <w:t>à déterminer</w:t>
            </w:r>
          </w:p>
        </w:tc>
      </w:tr>
      <w:tr w:rsidR="00C43C73" w:rsidRPr="00C43C73" w:rsidTr="00C43C73">
        <w:trPr>
          <w:trHeight w:val="410"/>
        </w:trPr>
        <w:tc>
          <w:tcPr>
            <w:tcW w:w="17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  <w:t>05/03/2017</w:t>
            </w:r>
          </w:p>
        </w:tc>
        <w:tc>
          <w:tcPr>
            <w:tcW w:w="68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fr-FR"/>
              </w:rPr>
              <w:t>TOUR DE POINTES  - Secteur 2 - BE/MI H/F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  <w:t>à déterminer</w:t>
            </w:r>
          </w:p>
        </w:tc>
      </w:tr>
      <w:tr w:rsidR="00C43C73" w:rsidRPr="00C43C73" w:rsidTr="00C43C73">
        <w:trPr>
          <w:trHeight w:val="356"/>
        </w:trPr>
        <w:tc>
          <w:tcPr>
            <w:tcW w:w="173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  <w:t>18/03/2017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fr-FR"/>
              </w:rPr>
              <w:t>TOUR DE POINTES  - Secteur 2 - BE/MI H/F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  <w:t>à déterminer</w:t>
            </w:r>
          </w:p>
        </w:tc>
      </w:tr>
      <w:tr w:rsidR="00C43C73" w:rsidRPr="00C43C73" w:rsidTr="00C43C73">
        <w:trPr>
          <w:trHeight w:val="356"/>
        </w:trPr>
        <w:tc>
          <w:tcPr>
            <w:tcW w:w="17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red"/>
                <w:lang w:eastAsia="fr-FR"/>
              </w:rPr>
              <w:t>19/03/2017</w:t>
            </w:r>
          </w:p>
        </w:tc>
        <w:tc>
          <w:tcPr>
            <w:tcW w:w="68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fr-FR"/>
              </w:rPr>
              <w:t>TOUR DE POINTES  - Secteur 1 - BE/MI H/F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red"/>
                <w:lang w:eastAsia="fr-FR"/>
              </w:rPr>
              <w:t>SOA à Arles</w:t>
            </w:r>
          </w:p>
        </w:tc>
      </w:tr>
      <w:tr w:rsidR="00C43C73" w:rsidRPr="00C43C73" w:rsidTr="00C43C73">
        <w:trPr>
          <w:trHeight w:val="356"/>
        </w:trPr>
        <w:tc>
          <w:tcPr>
            <w:tcW w:w="173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  <w:t>01/04/2017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fr-FR"/>
              </w:rPr>
              <w:t>TOUR DE POINTES  - Secteur 2 - BE/MI H/F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  <w:t>à déterminer</w:t>
            </w:r>
          </w:p>
        </w:tc>
      </w:tr>
      <w:tr w:rsidR="00C43C73" w:rsidRPr="00C43C73" w:rsidTr="00C43C73">
        <w:trPr>
          <w:trHeight w:val="356"/>
        </w:trPr>
        <w:tc>
          <w:tcPr>
            <w:tcW w:w="173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red"/>
                <w:lang w:eastAsia="fr-FR"/>
              </w:rPr>
              <w:t>02/04/2017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fr-FR"/>
              </w:rPr>
              <w:t>TOUR DE POINTES  - Secteur 1 - BE/MI H/F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Arial" w:eastAsia="Times New Roman" w:hAnsi="Arial" w:cs="Arial"/>
                <w:sz w:val="20"/>
                <w:szCs w:val="20"/>
                <w:highlight w:val="red"/>
                <w:lang w:eastAsia="fr-FR"/>
              </w:rPr>
              <w:t>à déterminer</w:t>
            </w:r>
          </w:p>
        </w:tc>
      </w:tr>
      <w:tr w:rsidR="00C43C73" w:rsidRPr="00C43C73" w:rsidTr="00C43C73">
        <w:trPr>
          <w:trHeight w:val="356"/>
        </w:trPr>
        <w:tc>
          <w:tcPr>
            <w:tcW w:w="17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73" w:rsidRPr="00C43C73" w:rsidRDefault="00C43C73" w:rsidP="00C4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43C73" w:rsidRPr="00C43C73" w:rsidRDefault="00C43C73" w:rsidP="00C43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C7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3712"/>
      </w:tblGrid>
      <w:tr w:rsidR="00C43C73" w:rsidRPr="00C43C73" w:rsidTr="00C43C73">
        <w:trPr>
          <w:trHeight w:val="4513"/>
        </w:trPr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>SECTEUR 2</w:t>
            </w:r>
          </w:p>
          <w:p w:rsid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</w:pP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 xml:space="preserve">AIX ATHLE  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PERTUIS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S.C MARIGNANE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U.A.V.H AUBAGNE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SCO STE MARGUERITE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CASSIS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S.M.U.C.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O.M.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U.S.P.E.G.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 w:eastAsia="fr-FR"/>
              </w:rPr>
              <w:t>3A ALLAUCH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 w:eastAsia="fr-FR"/>
              </w:rPr>
              <w:t>A.C.P.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MJC PLAN DE CUQUES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CABRIES-CALAS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U.S.C. SEPTEMES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MASSILIA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fr-FR"/>
              </w:rPr>
              <w:t>ARATHON</w:t>
            </w:r>
            <w:bookmarkStart w:id="0" w:name="_GoBack"/>
            <w:bookmarkEnd w:id="0"/>
          </w:p>
          <w:p w:rsidR="00C43C73" w:rsidRPr="00C43C73" w:rsidRDefault="00C43C73" w:rsidP="00C43C73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SECTEUR 1</w:t>
            </w:r>
          </w:p>
          <w:p w:rsid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S.O ARLES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TARASCON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FOS SUR MER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S.M.A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ISTRES SPORT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M.S.A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OMCA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AC MIRAMAS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CHATEAURENARD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ACSALON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PELICAN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ST CHAMAS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AS BERRE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AC ROGNAC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V.S.A.</w:t>
            </w:r>
          </w:p>
          <w:p w:rsidR="00C43C73" w:rsidRPr="00C43C73" w:rsidRDefault="00C43C73" w:rsidP="00C43C7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C7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 </w:t>
            </w:r>
          </w:p>
        </w:tc>
      </w:tr>
    </w:tbl>
    <w:p w:rsidR="00C43C73" w:rsidRPr="00C43C73" w:rsidRDefault="00C43C73" w:rsidP="00C43C73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43C73" w:rsidRPr="00C43C73" w:rsidSect="00C43C73">
      <w:pgSz w:w="11906" w:h="16838"/>
      <w:pgMar w:top="851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73"/>
    <w:rsid w:val="00390C04"/>
    <w:rsid w:val="00C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730D-22D4-4244-B029-2B11A78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massilia</dc:creator>
  <cp:keywords/>
  <dc:description/>
  <cp:lastModifiedBy>massilia</cp:lastModifiedBy>
  <cp:revision>1</cp:revision>
  <dcterms:created xsi:type="dcterms:W3CDTF">2017-02-02T12:42:00Z</dcterms:created>
  <dcterms:modified xsi:type="dcterms:W3CDTF">2017-02-02T12:45:00Z</dcterms:modified>
</cp:coreProperties>
</file>